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4C2D" w14:textId="1527EC61" w:rsidR="00150A59" w:rsidRPr="00A209F0" w:rsidRDefault="00150A59" w:rsidP="007F5A05">
      <w:pPr>
        <w:pStyle w:val="a5"/>
        <w:spacing w:before="0" w:after="0"/>
        <w:jc w:val="center"/>
        <w:rPr>
          <w:b/>
          <w:bCs/>
          <w:sz w:val="22"/>
          <w:szCs w:val="22"/>
        </w:rPr>
      </w:pPr>
      <w:r w:rsidRPr="00A209F0">
        <w:rPr>
          <w:b/>
          <w:bCs/>
          <w:sz w:val="22"/>
          <w:szCs w:val="22"/>
        </w:rPr>
        <w:t>Перечень документов</w:t>
      </w:r>
      <w:r w:rsidR="00AF0A24" w:rsidRPr="00A209F0">
        <w:rPr>
          <w:b/>
          <w:bCs/>
          <w:sz w:val="22"/>
          <w:szCs w:val="22"/>
        </w:rPr>
        <w:t xml:space="preserve"> и сведений</w:t>
      </w:r>
      <w:r w:rsidRPr="00A209F0">
        <w:rPr>
          <w:b/>
          <w:bCs/>
          <w:sz w:val="22"/>
          <w:szCs w:val="22"/>
        </w:rPr>
        <w:t>,</w:t>
      </w:r>
    </w:p>
    <w:p w14:paraId="5D046F8D" w14:textId="717F94AE" w:rsidR="000D59E7" w:rsidRPr="00A209F0" w:rsidRDefault="00150A59" w:rsidP="007F5A05">
      <w:pPr>
        <w:pStyle w:val="a5"/>
        <w:spacing w:before="0" w:after="0"/>
        <w:jc w:val="center"/>
        <w:rPr>
          <w:b/>
          <w:bCs/>
          <w:sz w:val="22"/>
          <w:szCs w:val="22"/>
        </w:rPr>
      </w:pPr>
      <w:r w:rsidRPr="00A209F0">
        <w:rPr>
          <w:b/>
          <w:bCs/>
          <w:sz w:val="22"/>
          <w:szCs w:val="22"/>
        </w:rPr>
        <w:t xml:space="preserve">представляемых </w:t>
      </w:r>
      <w:bookmarkStart w:id="0" w:name="_Hlk17721970"/>
      <w:r w:rsidRPr="00A209F0">
        <w:rPr>
          <w:b/>
          <w:bCs/>
          <w:sz w:val="22"/>
          <w:szCs w:val="22"/>
        </w:rPr>
        <w:t xml:space="preserve">на </w:t>
      </w:r>
      <w:r w:rsidR="00532C2D" w:rsidRPr="00A209F0">
        <w:rPr>
          <w:b/>
          <w:bCs/>
          <w:sz w:val="22"/>
          <w:szCs w:val="22"/>
        </w:rPr>
        <w:t>составление программы токсикологических исследований</w:t>
      </w:r>
      <w:bookmarkEnd w:id="0"/>
    </w:p>
    <w:p w14:paraId="0E384AEB" w14:textId="7063344A" w:rsidR="001272A5" w:rsidRDefault="001272A5" w:rsidP="00AF0A24">
      <w:pPr>
        <w:pStyle w:val="a5"/>
        <w:spacing w:before="0" w:after="0"/>
        <w:jc w:val="center"/>
        <w:rPr>
          <w:b/>
          <w:bCs/>
          <w:sz w:val="16"/>
          <w:szCs w:val="16"/>
        </w:rPr>
      </w:pPr>
    </w:p>
    <w:p w14:paraId="28D9E19C" w14:textId="0972AE0D" w:rsidR="00970F2C" w:rsidRPr="00A209F0" w:rsidRDefault="00970F2C" w:rsidP="00970F2C">
      <w:pPr>
        <w:pStyle w:val="a5"/>
        <w:spacing w:before="0" w:after="0"/>
        <w:ind w:firstLine="708"/>
        <w:rPr>
          <w:b/>
          <w:bCs/>
          <w:sz w:val="22"/>
          <w:szCs w:val="22"/>
        </w:rPr>
      </w:pPr>
      <w:r w:rsidRPr="00A209F0">
        <w:rPr>
          <w:sz w:val="22"/>
          <w:szCs w:val="22"/>
        </w:rPr>
        <w:t>Порядок оценки соответствия медицинских изделий в форме токсикологических исследований устанавливает Приказ Минздрава России от 30.08.2021 № 885н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="00502CAE" w:rsidRPr="00A209F0">
        <w:rPr>
          <w:sz w:val="22"/>
          <w:szCs w:val="22"/>
        </w:rPr>
        <w:t>» (далее по тексту — Порядок).</w:t>
      </w:r>
    </w:p>
    <w:p w14:paraId="18D64D61" w14:textId="6DFA1853" w:rsidR="00970F2C" w:rsidRPr="00A209F0" w:rsidRDefault="00970F2C" w:rsidP="00502CAE">
      <w:pPr>
        <w:pStyle w:val="a5"/>
        <w:spacing w:before="0" w:after="0"/>
        <w:ind w:firstLine="708"/>
        <w:rPr>
          <w:sz w:val="22"/>
          <w:szCs w:val="22"/>
        </w:rPr>
      </w:pPr>
      <w:r w:rsidRPr="00A209F0">
        <w:rPr>
          <w:sz w:val="22"/>
          <w:szCs w:val="22"/>
        </w:rPr>
        <w:t>Токсикологические исследования медицинского изделия проводятся в отношении медицинских изделий и (или) принадлежностей к медицинским изделиям, прямо или опосредованно контактирующих с поверхностью тела человека, его слизистыми оболочками, внутренними средами организма, для которых указанное взаимодействие (контакт) является необходимым для выполнения их предназначенной функции</w:t>
      </w:r>
      <w:r w:rsidR="00D404A9" w:rsidRPr="00A209F0">
        <w:rPr>
          <w:sz w:val="22"/>
          <w:szCs w:val="22"/>
        </w:rPr>
        <w:t xml:space="preserve"> (пункт</w:t>
      </w:r>
      <w:r w:rsidR="00A209F0">
        <w:rPr>
          <w:sz w:val="22"/>
          <w:szCs w:val="22"/>
        </w:rPr>
        <w:t> </w:t>
      </w:r>
      <w:r w:rsidR="00D404A9" w:rsidRPr="00A209F0">
        <w:rPr>
          <w:sz w:val="22"/>
          <w:szCs w:val="22"/>
        </w:rPr>
        <w:t>25 Порядка)</w:t>
      </w:r>
      <w:r w:rsidRPr="00A209F0">
        <w:rPr>
          <w:sz w:val="22"/>
          <w:szCs w:val="22"/>
        </w:rPr>
        <w:t>.</w:t>
      </w:r>
    </w:p>
    <w:p w14:paraId="5BCD42DF" w14:textId="23E85485" w:rsidR="00970F2C" w:rsidRDefault="00970F2C" w:rsidP="00AF0A24">
      <w:pPr>
        <w:pStyle w:val="a5"/>
        <w:spacing w:before="0" w:after="0"/>
        <w:jc w:val="center"/>
        <w:rPr>
          <w:b/>
          <w:bCs/>
          <w:sz w:val="16"/>
          <w:szCs w:val="16"/>
        </w:rPr>
      </w:pPr>
    </w:p>
    <w:tbl>
      <w:tblPr>
        <w:tblStyle w:val="aa"/>
        <w:tblW w:w="9994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785"/>
      </w:tblGrid>
      <w:tr w:rsidR="00150A59" w14:paraId="4B9C28B0" w14:textId="77777777" w:rsidTr="00A209F0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350B0B6E" w14:textId="77777777" w:rsidR="00150A59" w:rsidRPr="00AF0A24" w:rsidRDefault="00150A59" w:rsidP="00150A59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bookmarkStart w:id="1" w:name="_Hlk95475047"/>
            <w:r w:rsidRPr="00AF0A24">
              <w:rPr>
                <w:sz w:val="20"/>
                <w:szCs w:val="20"/>
              </w:rPr>
              <w:t>№</w:t>
            </w:r>
          </w:p>
          <w:p w14:paraId="727CB451" w14:textId="517F65F9" w:rsidR="00150A59" w:rsidRPr="00150A59" w:rsidRDefault="00150A59" w:rsidP="00150A59">
            <w:pPr>
              <w:pStyle w:val="a5"/>
              <w:spacing w:before="0" w:after="0"/>
              <w:jc w:val="center"/>
            </w:pPr>
            <w:r w:rsidRPr="00AF0A24">
              <w:rPr>
                <w:sz w:val="20"/>
                <w:szCs w:val="20"/>
              </w:rPr>
              <w:t>п/п</w:t>
            </w:r>
          </w:p>
        </w:tc>
        <w:tc>
          <w:tcPr>
            <w:tcW w:w="8647" w:type="dxa"/>
            <w:tcBorders>
              <w:bottom w:val="double" w:sz="4" w:space="0" w:color="auto"/>
            </w:tcBorders>
            <w:vAlign w:val="center"/>
          </w:tcPr>
          <w:p w14:paraId="351E8395" w14:textId="7184FFA2" w:rsidR="00150A59" w:rsidRPr="00150A59" w:rsidRDefault="00150A59" w:rsidP="00150A59">
            <w:pPr>
              <w:pStyle w:val="a5"/>
              <w:spacing w:before="0" w:after="0"/>
              <w:jc w:val="center"/>
            </w:pPr>
            <w:r>
              <w:t>Наименование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14:paraId="28367110" w14:textId="4C1C383F" w:rsidR="00150A59" w:rsidRPr="007F5A05" w:rsidRDefault="00150A59" w:rsidP="00150A59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150A59" w14:paraId="661E1C84" w14:textId="77777777" w:rsidTr="00A209F0"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0D1B26B" w14:textId="77777777" w:rsidR="00150A59" w:rsidRPr="00A209F0" w:rsidRDefault="00150A59" w:rsidP="00150A59">
            <w:pPr>
              <w:pStyle w:val="a5"/>
              <w:numPr>
                <w:ilvl w:val="0"/>
                <w:numId w:val="1"/>
              </w:numPr>
              <w:spacing w:before="0" w:after="0" w:line="360" w:lineRule="auto"/>
              <w:ind w:left="24" w:right="-17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single" w:sz="4" w:space="0" w:color="auto"/>
            </w:tcBorders>
          </w:tcPr>
          <w:p w14:paraId="288D3085" w14:textId="7B3A232B" w:rsidR="00150A59" w:rsidRPr="00A209F0" w:rsidRDefault="00150A59" w:rsidP="007F5A0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 xml:space="preserve">Заявление </w:t>
            </w:r>
            <w:r w:rsidR="00040F43" w:rsidRPr="00A209F0">
              <w:rPr>
                <w:sz w:val="22"/>
                <w:szCs w:val="22"/>
              </w:rPr>
              <w:t>на</w:t>
            </w:r>
            <w:r w:rsidRPr="00A209F0">
              <w:rPr>
                <w:sz w:val="22"/>
                <w:szCs w:val="22"/>
              </w:rPr>
              <w:t xml:space="preserve"> </w:t>
            </w:r>
            <w:r w:rsidR="000C2ED5" w:rsidRPr="00A209F0">
              <w:rPr>
                <w:sz w:val="22"/>
                <w:szCs w:val="22"/>
              </w:rPr>
              <w:t>составление программы токсикологических исследований</w:t>
            </w:r>
            <w:r w:rsidR="000B2D8B" w:rsidRPr="00A209F0">
              <w:rPr>
                <w:sz w:val="22"/>
                <w:szCs w:val="22"/>
              </w:rPr>
              <w:t xml:space="preserve"> с указанием сведений, предусмотренных Правилами государственной регистрации медицинских изделий (Постановление Правительства РФ от 27 декабря 2012 г. № 1416)</w:t>
            </w:r>
            <w:r w:rsidR="00970F2C" w:rsidRPr="00A209F0">
              <w:rPr>
                <w:sz w:val="22"/>
                <w:szCs w:val="22"/>
              </w:rPr>
              <w:t>.</w:t>
            </w:r>
          </w:p>
          <w:p w14:paraId="47B67B7A" w14:textId="57592C9D" w:rsidR="00040F43" w:rsidRPr="00A209F0" w:rsidRDefault="00040F43" w:rsidP="00A8201A">
            <w:pPr>
              <w:pStyle w:val="a5"/>
              <w:spacing w:before="0" w:after="0"/>
              <w:rPr>
                <w:i/>
                <w:sz w:val="22"/>
                <w:szCs w:val="22"/>
              </w:rPr>
            </w:pPr>
            <w:r w:rsidRPr="00A209F0">
              <w:rPr>
                <w:i/>
                <w:sz w:val="22"/>
                <w:szCs w:val="22"/>
              </w:rPr>
              <w:t xml:space="preserve">(Заявление согласовывают в формате </w:t>
            </w:r>
            <w:r w:rsidRPr="00A209F0">
              <w:rPr>
                <w:i/>
                <w:sz w:val="22"/>
                <w:szCs w:val="22"/>
                <w:lang w:val="en-US"/>
              </w:rPr>
              <w:t>Word</w:t>
            </w:r>
            <w:r w:rsidRPr="00A209F0">
              <w:rPr>
                <w:i/>
                <w:sz w:val="22"/>
                <w:szCs w:val="22"/>
              </w:rPr>
              <w:t xml:space="preserve">, </w:t>
            </w:r>
            <w:r w:rsidR="005B0880" w:rsidRPr="00A209F0">
              <w:rPr>
                <w:i/>
                <w:sz w:val="22"/>
                <w:szCs w:val="22"/>
              </w:rPr>
              <w:t>скан-копия с бумажного оригинала является формальным запросом для рассмотрения специалистом испытательной организации</w:t>
            </w:r>
            <w:r w:rsidRPr="00A209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9242EB" w14:textId="6C6A3F79" w:rsidR="00150A59" w:rsidRPr="00150A59" w:rsidRDefault="00150A59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05634E" w14:paraId="29EDBC8A" w14:textId="77777777" w:rsidTr="00865722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26085" w14:textId="2E61EC73" w:rsidR="0005634E" w:rsidRPr="006903C4" w:rsidRDefault="0005634E" w:rsidP="00150A59">
            <w:pPr>
              <w:pStyle w:val="a5"/>
              <w:spacing w:before="0" w:after="0" w:line="360" w:lineRule="auto"/>
            </w:pPr>
            <w:r>
              <w:t>Приложение к заявлению:</w:t>
            </w:r>
          </w:p>
        </w:tc>
      </w:tr>
      <w:bookmarkEnd w:id="1"/>
      <w:tr w:rsidR="00CE34ED" w14:paraId="48ED6FAC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9EB9D" w14:textId="77777777" w:rsidR="00CE34ED" w:rsidRPr="00A209F0" w:rsidRDefault="00CE34ED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0180C14D" w14:textId="631084BA" w:rsidR="00CE34ED" w:rsidRPr="00A209F0" w:rsidRDefault="00CE34ED" w:rsidP="00FE4E2D">
            <w:pPr>
              <w:pStyle w:val="a5"/>
              <w:spacing w:before="0" w:after="0"/>
              <w:rPr>
                <w:bCs/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 xml:space="preserve">Техническая и эксплуатационная документация производителя (изготовителя) на медицинское изделие </w:t>
            </w:r>
            <w:r w:rsidR="00FE4E2D" w:rsidRPr="00A209F0">
              <w:rPr>
                <w:sz w:val="22"/>
                <w:szCs w:val="22"/>
              </w:rPr>
              <w:t>(</w:t>
            </w:r>
            <w:r w:rsidRPr="00A209F0">
              <w:rPr>
                <w:bCs/>
                <w:sz w:val="22"/>
                <w:szCs w:val="22"/>
              </w:rPr>
              <w:t>утверждённый технический файл или выписка из технического файла производителя, или утверждённые ТУ</w:t>
            </w:r>
            <w:r w:rsidR="00FE4E2D" w:rsidRPr="00A209F0">
              <w:rPr>
                <w:bCs/>
                <w:sz w:val="22"/>
                <w:szCs w:val="22"/>
              </w:rPr>
              <w:t>, инструкция по применению).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46397" w14:textId="6469FD4C" w:rsidR="00CE34ED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CE34ED" w14:paraId="69599FA3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8CBD" w14:textId="77777777" w:rsidR="00CE34ED" w:rsidRPr="00A209F0" w:rsidRDefault="00CE34ED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E6BDFE4" w14:textId="0BC0CE28" w:rsidR="00CE34ED" w:rsidRPr="00A209F0" w:rsidRDefault="00CE34ED" w:rsidP="00CE34ED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>Сведения о нормативной документации на медицинское изделие</w:t>
            </w:r>
            <w:r w:rsidR="00FE4E2D"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EE44" w14:textId="038019CA" w:rsidR="00CE34ED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CE34ED" w14:paraId="4A057134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3EFB7" w14:textId="77777777" w:rsidR="00CE34ED" w:rsidRPr="00A209F0" w:rsidRDefault="00CE34ED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4202E9A" w14:textId="495928B1" w:rsidR="00CE34ED" w:rsidRPr="00A209F0" w:rsidRDefault="00CE34ED" w:rsidP="00CE34ED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>Документы, содержащие сведения о составе материалов (в том числе с указанием марок и производителя материалов, наличия дезинфектантов, биологически активных веществ, биоклеточных продуктов, наноматериалов), из которых произведены (изготовлены) медицинское изделие и (или) принадлежности к медицинскому изделию, а также документы, подтверждающие их качество</w:t>
            </w:r>
            <w:r w:rsidR="00502CAE"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8BBB" w14:textId="3BD8B40D" w:rsidR="00CE34ED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502CAE" w14:paraId="4F0C76C8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6D7B9" w14:textId="77777777" w:rsidR="00502CAE" w:rsidRPr="00A209F0" w:rsidRDefault="00502CAE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09E93AB" w14:textId="7C4FC6F0" w:rsidR="00502CAE" w:rsidRPr="00A209F0" w:rsidRDefault="00502CAE" w:rsidP="00CE34ED">
            <w:pPr>
              <w:pStyle w:val="a5"/>
              <w:spacing w:before="0" w:after="0"/>
              <w:rPr>
                <w:sz w:val="22"/>
                <w:szCs w:val="22"/>
              </w:rPr>
            </w:pPr>
            <w:bookmarkStart w:id="2" w:name="_Hlk94561398"/>
            <w:r w:rsidRPr="00A209F0">
              <w:rPr>
                <w:sz w:val="22"/>
                <w:szCs w:val="22"/>
              </w:rPr>
              <w:t>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</w:t>
            </w:r>
            <w:bookmarkEnd w:id="2"/>
            <w:r w:rsidR="00FE4E2D"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018E" w14:textId="60FBEDA5" w:rsidR="00502CAE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502CAE" w14:paraId="743B4943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F910C" w14:textId="77777777" w:rsidR="00502CAE" w:rsidRPr="00A209F0" w:rsidRDefault="00502CAE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7B1C6374" w14:textId="3226B8C0" w:rsidR="00502CAE" w:rsidRPr="00A209F0" w:rsidRDefault="00FE4E2D" w:rsidP="00CE34ED">
            <w:pPr>
              <w:pStyle w:val="a5"/>
              <w:spacing w:before="0" w:after="0"/>
              <w:rPr>
                <w:sz w:val="22"/>
                <w:szCs w:val="22"/>
              </w:rPr>
            </w:pPr>
            <w:bookmarkStart w:id="3" w:name="_Hlk94561515"/>
            <w:r w:rsidRPr="00A209F0">
              <w:rPr>
                <w:sz w:val="22"/>
                <w:szCs w:val="22"/>
              </w:rPr>
              <w:t>Копии результатов токсикологических исследований медицинских изделий и (или) принадлежностей к медицинскому изделию, проведенные за пределами Российской Федерации (при наличии)</w:t>
            </w:r>
            <w:bookmarkEnd w:id="3"/>
            <w:r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06124" w14:textId="4FB4AA73" w:rsidR="00502CAE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502CAE" w14:paraId="31F6C27B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424E5" w14:textId="77777777" w:rsidR="00502CAE" w:rsidRPr="00A209F0" w:rsidRDefault="00502CAE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4B83537" w14:textId="603CA780" w:rsidR="00502CAE" w:rsidRPr="00A209F0" w:rsidRDefault="00FE4E2D" w:rsidP="00CE34ED">
            <w:pPr>
              <w:pStyle w:val="a5"/>
              <w:spacing w:before="0" w:after="0"/>
              <w:rPr>
                <w:sz w:val="22"/>
                <w:szCs w:val="22"/>
              </w:rPr>
            </w:pPr>
            <w:bookmarkStart w:id="4" w:name="_Hlk94561562"/>
            <w:r w:rsidRPr="00A209F0">
              <w:rPr>
                <w:sz w:val="22"/>
                <w:szCs w:val="22"/>
              </w:rPr>
              <w:t>Документы и сведения об изменениях, вносимых в регистрационное досье, в том числе документы, подтверждающие данные изменения (при проведении исследований медицинского изделия в целях внесения изменений в документы, содержащиеся в регистрационном досье)</w:t>
            </w:r>
            <w:bookmarkEnd w:id="4"/>
            <w:r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5886" w14:textId="0BD39981" w:rsidR="00502CAE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502CAE" w14:paraId="2B60394E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5BCB" w14:textId="77777777" w:rsidR="00502CAE" w:rsidRPr="00A209F0" w:rsidRDefault="00502CAE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5B7B5422" w14:textId="00F6AADC" w:rsidR="00502CAE" w:rsidRPr="00A209F0" w:rsidRDefault="00FE4E2D" w:rsidP="00CE34ED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>Копия документа, подтверждающего полномочия уполномоченного представителя производителя (изготовителя).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790F1" w14:textId="42BA9ADB" w:rsidR="00502CAE" w:rsidRPr="006903C4" w:rsidRDefault="0005634E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150A59" w14:paraId="301E2A18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FAAA6" w14:textId="77777777" w:rsidR="00150A59" w:rsidRPr="00A209F0" w:rsidRDefault="00150A59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46C24A8B" w14:textId="743D7C28" w:rsidR="00150A59" w:rsidRPr="00A209F0" w:rsidRDefault="00150A59" w:rsidP="007F5A0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bCs/>
                <w:sz w:val="22"/>
                <w:szCs w:val="22"/>
              </w:rPr>
              <w:t xml:space="preserve">Копия заявления о государственной регистрации медицинского изделия в Федеральную службу по </w:t>
            </w:r>
            <w:r w:rsidR="00673EB7" w:rsidRPr="00A209F0">
              <w:rPr>
                <w:bCs/>
                <w:sz w:val="22"/>
                <w:szCs w:val="22"/>
              </w:rPr>
              <w:t>надзору в сфере Здравоохранения</w:t>
            </w:r>
            <w:r w:rsidR="004F2657" w:rsidRPr="00A209F0">
              <w:rPr>
                <w:bCs/>
                <w:sz w:val="22"/>
                <w:szCs w:val="22"/>
              </w:rPr>
              <w:t>*</w:t>
            </w:r>
            <w:r w:rsidR="00FE4E2D" w:rsidRPr="00A209F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834F" w14:textId="7588DD36" w:rsidR="00150A59" w:rsidRPr="00150A59" w:rsidRDefault="00150A59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150A59" w14:paraId="26997C18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426C97C6" w14:textId="77777777" w:rsidR="00150A59" w:rsidRPr="00A209F0" w:rsidRDefault="00150A59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5B075C92" w14:textId="77A9EC3D" w:rsidR="00150A59" w:rsidRPr="00A209F0" w:rsidRDefault="00FE4E2D" w:rsidP="007F5A0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>Фотографии образцов МИ, маркировки образцов, отобранных на токсикологических исследования</w:t>
            </w:r>
            <w:r w:rsidR="004F2657" w:rsidRPr="00A209F0">
              <w:rPr>
                <w:bCs/>
                <w:sz w:val="22"/>
                <w:szCs w:val="22"/>
              </w:rPr>
              <w:t>*</w:t>
            </w:r>
            <w:r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2DA4CEAD" w14:textId="1E9B543C" w:rsidR="00150A59" w:rsidRPr="00150A59" w:rsidRDefault="00150A59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  <w:tr w:rsidR="00150A59" w14:paraId="7DF12405" w14:textId="77777777" w:rsidTr="00A209F0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21F00CD" w14:textId="77777777" w:rsidR="00150A59" w:rsidRPr="00A209F0" w:rsidRDefault="00150A59" w:rsidP="0005634E">
            <w:pPr>
              <w:pStyle w:val="a5"/>
              <w:numPr>
                <w:ilvl w:val="0"/>
                <w:numId w:val="2"/>
              </w:numPr>
              <w:spacing w:before="0" w:after="0" w:line="360" w:lineRule="auto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2A6EA545" w14:textId="73BE86E4" w:rsidR="00150A59" w:rsidRPr="00A209F0" w:rsidRDefault="004F2657" w:rsidP="007F5A0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A209F0">
              <w:rPr>
                <w:sz w:val="22"/>
                <w:szCs w:val="22"/>
              </w:rPr>
              <w:t>Разрешение на ввоз МИ</w:t>
            </w:r>
            <w:r w:rsidRPr="00A209F0">
              <w:rPr>
                <w:bCs/>
                <w:sz w:val="22"/>
                <w:szCs w:val="22"/>
              </w:rPr>
              <w:t>*</w:t>
            </w:r>
            <w:r w:rsidRPr="00A209F0">
              <w:rPr>
                <w:sz w:val="22"/>
                <w:szCs w:val="22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71C71803" w14:textId="73EB1E8F" w:rsidR="00150A59" w:rsidRPr="006903C4" w:rsidRDefault="00150A59" w:rsidP="00150A59">
            <w:pPr>
              <w:pStyle w:val="a5"/>
              <w:spacing w:before="0" w:after="0" w:line="360" w:lineRule="auto"/>
            </w:pPr>
            <w:r w:rsidRPr="006903C4">
              <w:sym w:font="Wingdings" w:char="F0A8"/>
            </w:r>
          </w:p>
        </w:tc>
      </w:tr>
    </w:tbl>
    <w:p w14:paraId="4E666F1E" w14:textId="77777777" w:rsidR="00040F43" w:rsidRPr="007F5A05" w:rsidRDefault="00040F43" w:rsidP="00040F43">
      <w:pPr>
        <w:pStyle w:val="a5"/>
        <w:spacing w:before="0" w:after="0"/>
        <w:ind w:firstLine="708"/>
        <w:rPr>
          <w:sz w:val="16"/>
          <w:szCs w:val="16"/>
        </w:rPr>
      </w:pPr>
    </w:p>
    <w:p w14:paraId="729A3846" w14:textId="58121597" w:rsidR="004F2657" w:rsidRDefault="004F2657" w:rsidP="00040F43">
      <w:pPr>
        <w:pStyle w:val="a5"/>
        <w:spacing w:before="0" w:after="0"/>
        <w:ind w:firstLine="708"/>
        <w:rPr>
          <w:bCs/>
        </w:rPr>
      </w:pPr>
      <w:r>
        <w:rPr>
          <w:bCs/>
        </w:rPr>
        <w:t>*</w:t>
      </w:r>
      <w:r w:rsidR="00A209F0">
        <w:rPr>
          <w:bCs/>
        </w:rPr>
        <w:t> </w:t>
      </w:r>
      <w:r>
        <w:rPr>
          <w:bCs/>
        </w:rPr>
        <w:t>При наличии.</w:t>
      </w:r>
    </w:p>
    <w:p w14:paraId="435CE2E0" w14:textId="77777777" w:rsidR="004F2657" w:rsidRPr="00A209F0" w:rsidRDefault="004F2657" w:rsidP="00040F43">
      <w:pPr>
        <w:pStyle w:val="a5"/>
        <w:spacing w:before="0" w:after="0"/>
        <w:ind w:firstLine="708"/>
        <w:rPr>
          <w:sz w:val="22"/>
          <w:szCs w:val="22"/>
        </w:rPr>
      </w:pPr>
    </w:p>
    <w:p w14:paraId="7B8C9582" w14:textId="011EA4C7" w:rsidR="000D3A2C" w:rsidRDefault="004F2657" w:rsidP="00040F43">
      <w:pPr>
        <w:pStyle w:val="a5"/>
        <w:spacing w:before="0" w:after="0"/>
        <w:ind w:firstLine="708"/>
        <w:rPr>
          <w:b/>
          <w:bCs/>
        </w:rPr>
      </w:pPr>
      <w:r w:rsidRPr="00A209F0">
        <w:rPr>
          <w:sz w:val="22"/>
          <w:szCs w:val="22"/>
        </w:rPr>
        <w:t>В случае если 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sectPr w:rsidR="000D3A2C" w:rsidSect="007F5A05"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397" w:footer="227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7516" w14:textId="77777777" w:rsidR="009A2CA5" w:rsidRDefault="009A2CA5" w:rsidP="006D34B3">
      <w:pPr>
        <w:spacing w:after="0" w:line="240" w:lineRule="auto"/>
      </w:pPr>
      <w:r>
        <w:separator/>
      </w:r>
    </w:p>
  </w:endnote>
  <w:endnote w:type="continuationSeparator" w:id="0">
    <w:p w14:paraId="1D019915" w14:textId="77777777" w:rsidR="009A2CA5" w:rsidRDefault="009A2CA5" w:rsidP="006D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8BFF" w14:textId="6616E480" w:rsidR="009F45D2" w:rsidRPr="000E1A50" w:rsidRDefault="000E1A50" w:rsidP="000E1A50">
    <w:pPr>
      <w:pStyle w:val="a3"/>
      <w:tabs>
        <w:tab w:val="left" w:pos="1701"/>
        <w:tab w:val="left" w:pos="3402"/>
      </w:tabs>
      <w:spacing w:after="0"/>
      <w:jc w:val="center"/>
      <w:rPr>
        <w:rFonts w:ascii="Arial" w:hAnsi="Arial" w:cs="Arial"/>
        <w:sz w:val="18"/>
        <w:szCs w:val="18"/>
      </w:rPr>
    </w:pPr>
    <w:r w:rsidRPr="0075073D">
      <w:rPr>
        <w:rFonts w:ascii="Arial" w:hAnsi="Arial" w:cs="Arial"/>
        <w:sz w:val="18"/>
        <w:szCs w:val="18"/>
      </w:rPr>
      <w:t xml:space="preserve">Лист </w:t>
    </w:r>
    <w:r w:rsidRPr="0075073D">
      <w:rPr>
        <w:rFonts w:ascii="Arial" w:hAnsi="Arial" w:cs="Arial"/>
        <w:bCs/>
        <w:sz w:val="18"/>
        <w:szCs w:val="18"/>
      </w:rPr>
      <w:fldChar w:fldCharType="begin"/>
    </w:r>
    <w:r w:rsidRPr="0075073D">
      <w:rPr>
        <w:rFonts w:ascii="Arial" w:hAnsi="Arial" w:cs="Arial"/>
        <w:bCs/>
        <w:sz w:val="18"/>
        <w:szCs w:val="18"/>
      </w:rPr>
      <w:instrText xml:space="preserve"> PAGE </w:instrText>
    </w:r>
    <w:r w:rsidRPr="0075073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75073D">
      <w:rPr>
        <w:rFonts w:ascii="Arial" w:hAnsi="Arial" w:cs="Arial"/>
        <w:bCs/>
        <w:sz w:val="18"/>
        <w:szCs w:val="18"/>
      </w:rPr>
      <w:fldChar w:fldCharType="end"/>
    </w:r>
    <w:r w:rsidRPr="0075073D">
      <w:rPr>
        <w:rFonts w:ascii="Arial" w:hAnsi="Arial" w:cs="Arial"/>
        <w:sz w:val="18"/>
        <w:szCs w:val="18"/>
      </w:rPr>
      <w:t xml:space="preserve"> из </w:t>
    </w:r>
    <w:r w:rsidRPr="0075073D">
      <w:rPr>
        <w:rFonts w:ascii="Arial" w:hAnsi="Arial" w:cs="Arial"/>
        <w:bCs/>
        <w:sz w:val="18"/>
        <w:szCs w:val="18"/>
      </w:rPr>
      <w:fldChar w:fldCharType="begin"/>
    </w:r>
    <w:r w:rsidRPr="0075073D">
      <w:rPr>
        <w:rFonts w:ascii="Arial" w:hAnsi="Arial" w:cs="Arial"/>
        <w:bCs/>
        <w:sz w:val="18"/>
        <w:szCs w:val="18"/>
      </w:rPr>
      <w:instrText xml:space="preserve"> NUMPAGES \*Arabic </w:instrText>
    </w:r>
    <w:r w:rsidRPr="0075073D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2</w:t>
    </w:r>
    <w:r w:rsidRPr="0075073D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1758" w14:textId="7E709A60" w:rsidR="009F45D2" w:rsidRPr="0075073D" w:rsidRDefault="002B299A" w:rsidP="003C2150">
    <w:pPr>
      <w:pStyle w:val="a3"/>
      <w:tabs>
        <w:tab w:val="left" w:pos="1701"/>
        <w:tab w:val="left" w:pos="3402"/>
      </w:tabs>
      <w:spacing w:after="0"/>
      <w:jc w:val="center"/>
      <w:rPr>
        <w:rFonts w:ascii="Arial" w:hAnsi="Arial" w:cs="Arial"/>
        <w:sz w:val="18"/>
        <w:szCs w:val="18"/>
      </w:rPr>
    </w:pPr>
    <w:r w:rsidRPr="0075073D">
      <w:rPr>
        <w:rFonts w:ascii="Arial" w:hAnsi="Arial" w:cs="Arial"/>
        <w:sz w:val="18"/>
        <w:szCs w:val="18"/>
      </w:rPr>
      <w:t xml:space="preserve">Лист </w:t>
    </w:r>
    <w:r w:rsidRPr="0075073D">
      <w:rPr>
        <w:rFonts w:ascii="Arial" w:hAnsi="Arial" w:cs="Arial"/>
        <w:bCs/>
        <w:sz w:val="18"/>
        <w:szCs w:val="18"/>
      </w:rPr>
      <w:fldChar w:fldCharType="begin"/>
    </w:r>
    <w:r w:rsidRPr="0075073D">
      <w:rPr>
        <w:rFonts w:ascii="Arial" w:hAnsi="Arial" w:cs="Arial"/>
        <w:bCs/>
        <w:sz w:val="18"/>
        <w:szCs w:val="18"/>
      </w:rPr>
      <w:instrText xml:space="preserve"> PAGE </w:instrText>
    </w:r>
    <w:r w:rsidRPr="0075073D">
      <w:rPr>
        <w:rFonts w:ascii="Arial" w:hAnsi="Arial" w:cs="Arial"/>
        <w:bCs/>
        <w:sz w:val="18"/>
        <w:szCs w:val="18"/>
      </w:rPr>
      <w:fldChar w:fldCharType="separate"/>
    </w:r>
    <w:r w:rsidR="00A8201A">
      <w:rPr>
        <w:rFonts w:ascii="Arial" w:hAnsi="Arial" w:cs="Arial"/>
        <w:bCs/>
        <w:noProof/>
        <w:sz w:val="18"/>
        <w:szCs w:val="18"/>
      </w:rPr>
      <w:t>1</w:t>
    </w:r>
    <w:r w:rsidRPr="0075073D">
      <w:rPr>
        <w:rFonts w:ascii="Arial" w:hAnsi="Arial" w:cs="Arial"/>
        <w:bCs/>
        <w:sz w:val="18"/>
        <w:szCs w:val="18"/>
      </w:rPr>
      <w:fldChar w:fldCharType="end"/>
    </w:r>
    <w:r w:rsidRPr="0075073D">
      <w:rPr>
        <w:rFonts w:ascii="Arial" w:hAnsi="Arial" w:cs="Arial"/>
        <w:sz w:val="18"/>
        <w:szCs w:val="18"/>
      </w:rPr>
      <w:t xml:space="preserve"> из </w:t>
    </w:r>
    <w:r w:rsidRPr="0075073D">
      <w:rPr>
        <w:rFonts w:ascii="Arial" w:hAnsi="Arial" w:cs="Arial"/>
        <w:bCs/>
        <w:sz w:val="18"/>
        <w:szCs w:val="18"/>
      </w:rPr>
      <w:fldChar w:fldCharType="begin"/>
    </w:r>
    <w:r w:rsidRPr="0075073D">
      <w:rPr>
        <w:rFonts w:ascii="Arial" w:hAnsi="Arial" w:cs="Arial"/>
        <w:bCs/>
        <w:sz w:val="18"/>
        <w:szCs w:val="18"/>
      </w:rPr>
      <w:instrText xml:space="preserve"> NUMPAGES \*Arabic </w:instrText>
    </w:r>
    <w:r w:rsidRPr="0075073D">
      <w:rPr>
        <w:rFonts w:ascii="Arial" w:hAnsi="Arial" w:cs="Arial"/>
        <w:bCs/>
        <w:sz w:val="18"/>
        <w:szCs w:val="18"/>
      </w:rPr>
      <w:fldChar w:fldCharType="separate"/>
    </w:r>
    <w:r w:rsidR="00A8201A">
      <w:rPr>
        <w:rFonts w:ascii="Arial" w:hAnsi="Arial" w:cs="Arial"/>
        <w:bCs/>
        <w:noProof/>
        <w:sz w:val="18"/>
        <w:szCs w:val="18"/>
      </w:rPr>
      <w:t>1</w:t>
    </w:r>
    <w:r w:rsidRPr="0075073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91A1" w14:textId="77777777" w:rsidR="009A2CA5" w:rsidRDefault="009A2CA5" w:rsidP="006D34B3">
      <w:pPr>
        <w:spacing w:after="0" w:line="240" w:lineRule="auto"/>
      </w:pPr>
      <w:r>
        <w:separator/>
      </w:r>
    </w:p>
  </w:footnote>
  <w:footnote w:type="continuationSeparator" w:id="0">
    <w:p w14:paraId="05394C48" w14:textId="77777777" w:rsidR="009A2CA5" w:rsidRDefault="009A2CA5" w:rsidP="006D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41"/>
      <w:gridCol w:w="5834"/>
      <w:gridCol w:w="2331"/>
    </w:tblGrid>
    <w:tr w:rsidR="004F4DDB" w:rsidRPr="00F1203D" w14:paraId="39AECD21" w14:textId="77777777" w:rsidTr="006B3378">
      <w:trPr>
        <w:trHeight w:val="567"/>
        <w:jc w:val="center"/>
      </w:trPr>
      <w:tc>
        <w:tcPr>
          <w:tcW w:w="1985" w:type="dxa"/>
          <w:shd w:val="clear" w:color="auto" w:fill="auto"/>
          <w:vAlign w:val="center"/>
        </w:tcPr>
        <w:p w14:paraId="69A99EE9" w14:textId="77777777" w:rsidR="004F4DDB" w:rsidRPr="00990C7E" w:rsidRDefault="004F4DDB" w:rsidP="004F4DD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0C7E">
            <w:rPr>
              <w:rFonts w:ascii="Arial" w:hAnsi="Arial" w:cs="Arial"/>
              <w:sz w:val="20"/>
              <w:szCs w:val="20"/>
            </w:rPr>
            <w:t>АНО «ИМБИИТ»</w:t>
          </w:r>
        </w:p>
      </w:tc>
      <w:tc>
        <w:tcPr>
          <w:tcW w:w="5676" w:type="dxa"/>
          <w:shd w:val="clear" w:color="auto" w:fill="auto"/>
          <w:vAlign w:val="center"/>
        </w:tcPr>
        <w:p w14:paraId="207B9960" w14:textId="5CF0466D" w:rsidR="004F4DDB" w:rsidRPr="00AE3C1B" w:rsidRDefault="004F4DDB" w:rsidP="004F4DDB">
          <w:pPr>
            <w:pStyle w:val="a5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 w:rsidRPr="00AE3C1B">
            <w:rPr>
              <w:rFonts w:ascii="Arial" w:hAnsi="Arial" w:cs="Arial"/>
              <w:sz w:val="20"/>
              <w:szCs w:val="20"/>
            </w:rPr>
            <w:t>Перечень документов</w:t>
          </w:r>
          <w:r w:rsidR="001E302B" w:rsidRPr="00AE3C1B">
            <w:rPr>
              <w:rFonts w:ascii="Arial" w:hAnsi="Arial" w:cs="Arial"/>
              <w:sz w:val="20"/>
              <w:szCs w:val="20"/>
            </w:rPr>
            <w:t xml:space="preserve"> и сведений</w:t>
          </w:r>
          <w:r w:rsidRPr="00AE3C1B">
            <w:rPr>
              <w:rFonts w:ascii="Arial" w:hAnsi="Arial" w:cs="Arial"/>
              <w:sz w:val="20"/>
              <w:szCs w:val="20"/>
            </w:rPr>
            <w:t xml:space="preserve">, представляемых </w:t>
          </w:r>
          <w:r w:rsidR="00D46044">
            <w:rPr>
              <w:rFonts w:ascii="Arial" w:hAnsi="Arial" w:cs="Arial"/>
              <w:sz w:val="20"/>
              <w:szCs w:val="20"/>
            </w:rPr>
            <w:t xml:space="preserve">на </w:t>
          </w:r>
          <w:r w:rsidR="00532C2D" w:rsidRPr="00AE3C1B">
            <w:rPr>
              <w:rFonts w:ascii="Arial" w:hAnsi="Arial" w:cs="Arial"/>
              <w:sz w:val="20"/>
              <w:szCs w:val="20"/>
            </w:rPr>
            <w:t>составление программы токсикологических исследований</w:t>
          </w:r>
        </w:p>
      </w:tc>
      <w:tc>
        <w:tcPr>
          <w:tcW w:w="2268" w:type="dxa"/>
          <w:shd w:val="clear" w:color="auto" w:fill="auto"/>
          <w:vAlign w:val="center"/>
        </w:tcPr>
        <w:p w14:paraId="40B7BF82" w14:textId="69008A60" w:rsidR="004F4DDB" w:rsidRPr="006C3974" w:rsidRDefault="004F4DDB" w:rsidP="004F4DDB">
          <w:pPr>
            <w:tabs>
              <w:tab w:val="left" w:pos="2061"/>
            </w:tabs>
            <w:suppressAutoHyphens/>
            <w:spacing w:after="0" w:line="240" w:lineRule="auto"/>
            <w:ind w:left="35"/>
            <w:rPr>
              <w:rFonts w:ascii="Arial" w:hAnsi="Arial" w:cs="Arial"/>
              <w:sz w:val="18"/>
              <w:szCs w:val="18"/>
            </w:rPr>
          </w:pPr>
          <w:r w:rsidRPr="006C3974">
            <w:rPr>
              <w:rFonts w:ascii="Arial" w:hAnsi="Arial" w:cs="Arial"/>
              <w:sz w:val="18"/>
              <w:szCs w:val="18"/>
            </w:rPr>
            <w:t xml:space="preserve">Форма: </w:t>
          </w:r>
          <w:r>
            <w:rPr>
              <w:rFonts w:ascii="Arial" w:hAnsi="Arial" w:cs="Arial"/>
              <w:sz w:val="18"/>
              <w:szCs w:val="18"/>
            </w:rPr>
            <w:t>П</w:t>
          </w:r>
          <w:r w:rsidRPr="006C3974">
            <w:rPr>
              <w:rFonts w:ascii="Arial" w:hAnsi="Arial" w:cs="Arial"/>
              <w:sz w:val="18"/>
              <w:szCs w:val="18"/>
            </w:rPr>
            <w:t>-</w:t>
          </w:r>
          <w:r w:rsidR="00EE531B">
            <w:rPr>
              <w:rFonts w:ascii="Arial" w:hAnsi="Arial" w:cs="Arial"/>
              <w:sz w:val="18"/>
              <w:szCs w:val="18"/>
            </w:rPr>
            <w:t>09</w:t>
          </w:r>
          <w:r w:rsidRPr="006C3974">
            <w:rPr>
              <w:rFonts w:ascii="Arial" w:hAnsi="Arial" w:cs="Arial"/>
              <w:sz w:val="18"/>
              <w:szCs w:val="18"/>
            </w:rPr>
            <w:t>-</w:t>
          </w:r>
          <w:r w:rsidR="00BF3CD3">
            <w:rPr>
              <w:rFonts w:ascii="Arial" w:hAnsi="Arial" w:cs="Arial"/>
              <w:sz w:val="18"/>
              <w:szCs w:val="18"/>
            </w:rPr>
            <w:t>1</w:t>
          </w:r>
          <w:r w:rsidR="00B10D70">
            <w:rPr>
              <w:rFonts w:ascii="Arial" w:hAnsi="Arial" w:cs="Arial"/>
              <w:sz w:val="18"/>
              <w:szCs w:val="18"/>
            </w:rPr>
            <w:t>1</w:t>
          </w:r>
          <w:r w:rsidR="00BF3CD3">
            <w:rPr>
              <w:rFonts w:ascii="Arial" w:hAnsi="Arial" w:cs="Arial"/>
              <w:sz w:val="18"/>
              <w:szCs w:val="18"/>
            </w:rPr>
            <w:t>-</w:t>
          </w:r>
          <w:r w:rsidR="00532C2D">
            <w:rPr>
              <w:rFonts w:ascii="Arial" w:hAnsi="Arial" w:cs="Arial"/>
              <w:sz w:val="18"/>
              <w:szCs w:val="18"/>
            </w:rPr>
            <w:t>ПТИ</w:t>
          </w:r>
        </w:p>
        <w:p w14:paraId="643AAA94" w14:textId="406FA868" w:rsidR="004F4DDB" w:rsidRPr="00F1203D" w:rsidRDefault="004F4DDB" w:rsidP="00B90EA5">
          <w:pPr>
            <w:tabs>
              <w:tab w:val="left" w:pos="2061"/>
            </w:tabs>
            <w:suppressAutoHyphens/>
            <w:spacing w:after="0" w:line="240" w:lineRule="auto"/>
            <w:ind w:left="35"/>
            <w:rPr>
              <w:rFonts w:ascii="Arial" w:hAnsi="Arial" w:cs="Arial"/>
              <w:sz w:val="20"/>
              <w:szCs w:val="20"/>
            </w:rPr>
          </w:pPr>
          <w:r w:rsidRPr="006C3974">
            <w:rPr>
              <w:rFonts w:ascii="Arial" w:hAnsi="Arial" w:cs="Arial"/>
              <w:sz w:val="18"/>
              <w:szCs w:val="18"/>
            </w:rPr>
            <w:t xml:space="preserve">Утверждена: </w:t>
          </w:r>
          <w:r w:rsidR="00673EB7">
            <w:rPr>
              <w:rFonts w:ascii="Arial" w:hAnsi="Arial" w:cs="Arial"/>
              <w:sz w:val="18"/>
              <w:szCs w:val="18"/>
            </w:rPr>
            <w:t>01.</w:t>
          </w:r>
          <w:r w:rsidR="000B2D8B">
            <w:rPr>
              <w:rFonts w:ascii="Arial" w:hAnsi="Arial" w:cs="Arial"/>
              <w:sz w:val="18"/>
              <w:szCs w:val="18"/>
            </w:rPr>
            <w:t>03</w:t>
          </w:r>
          <w:r w:rsidR="00673EB7">
            <w:rPr>
              <w:rFonts w:ascii="Arial" w:hAnsi="Arial" w:cs="Arial"/>
              <w:sz w:val="18"/>
              <w:szCs w:val="18"/>
            </w:rPr>
            <w:t>.202</w:t>
          </w:r>
          <w:r w:rsidR="000B2D8B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11FCF83F" w14:textId="77777777" w:rsidR="009F45D2" w:rsidRDefault="00000000">
    <w:pPr>
      <w:tabs>
        <w:tab w:val="center" w:pos="4677"/>
        <w:tab w:val="right" w:pos="9355"/>
      </w:tabs>
      <w:spacing w:after="0"/>
      <w:jc w:val="center"/>
      <w:rPr>
        <w:rFonts w:ascii="Times New Roman" w:hAnsi="Times New Roman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B39"/>
    <w:multiLevelType w:val="hybridMultilevel"/>
    <w:tmpl w:val="AE3CCA18"/>
    <w:lvl w:ilvl="0" w:tplc="3752A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60AC"/>
    <w:multiLevelType w:val="hybridMultilevel"/>
    <w:tmpl w:val="AE3CCA1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09578">
    <w:abstractNumId w:val="0"/>
  </w:num>
  <w:num w:numId="2" w16cid:durableId="124079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5"/>
    <w:rsid w:val="0001242A"/>
    <w:rsid w:val="00040F43"/>
    <w:rsid w:val="0005634E"/>
    <w:rsid w:val="0007512D"/>
    <w:rsid w:val="000944C8"/>
    <w:rsid w:val="000A0736"/>
    <w:rsid w:val="000B2D8B"/>
    <w:rsid w:val="000C2ED5"/>
    <w:rsid w:val="000D3A2C"/>
    <w:rsid w:val="000D59E7"/>
    <w:rsid w:val="000E1A50"/>
    <w:rsid w:val="000E4F27"/>
    <w:rsid w:val="000F15E7"/>
    <w:rsid w:val="000F2035"/>
    <w:rsid w:val="001222D9"/>
    <w:rsid w:val="001227C9"/>
    <w:rsid w:val="00123A3F"/>
    <w:rsid w:val="001272A5"/>
    <w:rsid w:val="00145D75"/>
    <w:rsid w:val="00150A59"/>
    <w:rsid w:val="00152156"/>
    <w:rsid w:val="001652E0"/>
    <w:rsid w:val="00171AD0"/>
    <w:rsid w:val="0017252C"/>
    <w:rsid w:val="00187ECA"/>
    <w:rsid w:val="001E302B"/>
    <w:rsid w:val="002118CC"/>
    <w:rsid w:val="00220CF4"/>
    <w:rsid w:val="002A41A1"/>
    <w:rsid w:val="002B299A"/>
    <w:rsid w:val="002C4B6B"/>
    <w:rsid w:val="002F5D0C"/>
    <w:rsid w:val="00302E04"/>
    <w:rsid w:val="0031198D"/>
    <w:rsid w:val="00314D21"/>
    <w:rsid w:val="0033787C"/>
    <w:rsid w:val="003566E9"/>
    <w:rsid w:val="00362A82"/>
    <w:rsid w:val="00394A48"/>
    <w:rsid w:val="003C2150"/>
    <w:rsid w:val="003C382F"/>
    <w:rsid w:val="003F1A5D"/>
    <w:rsid w:val="00414C03"/>
    <w:rsid w:val="004230BC"/>
    <w:rsid w:val="00424AEA"/>
    <w:rsid w:val="004B24F3"/>
    <w:rsid w:val="004F2657"/>
    <w:rsid w:val="004F28FE"/>
    <w:rsid w:val="004F4DDB"/>
    <w:rsid w:val="00502CAE"/>
    <w:rsid w:val="00532C2D"/>
    <w:rsid w:val="00550049"/>
    <w:rsid w:val="00553F74"/>
    <w:rsid w:val="00563293"/>
    <w:rsid w:val="005B0880"/>
    <w:rsid w:val="005D553F"/>
    <w:rsid w:val="005E4F9B"/>
    <w:rsid w:val="005F109E"/>
    <w:rsid w:val="005F3D63"/>
    <w:rsid w:val="00607ACB"/>
    <w:rsid w:val="00623060"/>
    <w:rsid w:val="00673EB7"/>
    <w:rsid w:val="00694B07"/>
    <w:rsid w:val="00695109"/>
    <w:rsid w:val="006B577B"/>
    <w:rsid w:val="006D041F"/>
    <w:rsid w:val="006D34B3"/>
    <w:rsid w:val="006D6160"/>
    <w:rsid w:val="006F02C0"/>
    <w:rsid w:val="00703FAF"/>
    <w:rsid w:val="00714F1C"/>
    <w:rsid w:val="00724751"/>
    <w:rsid w:val="007405ED"/>
    <w:rsid w:val="007445AB"/>
    <w:rsid w:val="00747036"/>
    <w:rsid w:val="0075073D"/>
    <w:rsid w:val="00756C78"/>
    <w:rsid w:val="00765108"/>
    <w:rsid w:val="00774CF5"/>
    <w:rsid w:val="007C3F99"/>
    <w:rsid w:val="007D2B90"/>
    <w:rsid w:val="007F5A05"/>
    <w:rsid w:val="00807191"/>
    <w:rsid w:val="0082531B"/>
    <w:rsid w:val="008450FE"/>
    <w:rsid w:val="00857510"/>
    <w:rsid w:val="00867D8A"/>
    <w:rsid w:val="008C370C"/>
    <w:rsid w:val="008F2BF5"/>
    <w:rsid w:val="008F2CA6"/>
    <w:rsid w:val="008F68D3"/>
    <w:rsid w:val="00970F2C"/>
    <w:rsid w:val="00974940"/>
    <w:rsid w:val="00987097"/>
    <w:rsid w:val="009A2CA5"/>
    <w:rsid w:val="009D39A7"/>
    <w:rsid w:val="009D4F01"/>
    <w:rsid w:val="009E34A1"/>
    <w:rsid w:val="009E526D"/>
    <w:rsid w:val="00A03FE8"/>
    <w:rsid w:val="00A209F0"/>
    <w:rsid w:val="00A46007"/>
    <w:rsid w:val="00A8201A"/>
    <w:rsid w:val="00A82570"/>
    <w:rsid w:val="00AB3A60"/>
    <w:rsid w:val="00AE30C7"/>
    <w:rsid w:val="00AE3C1B"/>
    <w:rsid w:val="00AF0A24"/>
    <w:rsid w:val="00B10D70"/>
    <w:rsid w:val="00B3590E"/>
    <w:rsid w:val="00B5510B"/>
    <w:rsid w:val="00B90EA5"/>
    <w:rsid w:val="00B91CA8"/>
    <w:rsid w:val="00BD21D9"/>
    <w:rsid w:val="00BE034A"/>
    <w:rsid w:val="00BF3CD3"/>
    <w:rsid w:val="00C01532"/>
    <w:rsid w:val="00C13DC9"/>
    <w:rsid w:val="00C16B05"/>
    <w:rsid w:val="00C92A2D"/>
    <w:rsid w:val="00CA0B1D"/>
    <w:rsid w:val="00CD172F"/>
    <w:rsid w:val="00CE34ED"/>
    <w:rsid w:val="00D061B5"/>
    <w:rsid w:val="00D404A9"/>
    <w:rsid w:val="00D46044"/>
    <w:rsid w:val="00E226DC"/>
    <w:rsid w:val="00E3096C"/>
    <w:rsid w:val="00E46099"/>
    <w:rsid w:val="00E52C67"/>
    <w:rsid w:val="00E55FF0"/>
    <w:rsid w:val="00E66129"/>
    <w:rsid w:val="00E76326"/>
    <w:rsid w:val="00E839E0"/>
    <w:rsid w:val="00E8714D"/>
    <w:rsid w:val="00E95B0D"/>
    <w:rsid w:val="00E95CD1"/>
    <w:rsid w:val="00EB318F"/>
    <w:rsid w:val="00EE29E1"/>
    <w:rsid w:val="00EE531B"/>
    <w:rsid w:val="00F1367A"/>
    <w:rsid w:val="00F21260"/>
    <w:rsid w:val="00F53D8F"/>
    <w:rsid w:val="00F55095"/>
    <w:rsid w:val="00F62BD8"/>
    <w:rsid w:val="00FB1AD9"/>
    <w:rsid w:val="00FB656C"/>
    <w:rsid w:val="00FC7B8C"/>
    <w:rsid w:val="00FE0245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B3FA"/>
  <w15:docId w15:val="{C8CF3B57-3AC3-4CA9-8E39-45CFFDB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0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B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6B05"/>
    <w:rPr>
      <w:rFonts w:ascii="Calibri" w:eastAsia="Times New Roman" w:hAnsi="Calibri"/>
      <w:sz w:val="22"/>
      <w:szCs w:val="22"/>
      <w:lang w:eastAsia="ar-SA"/>
    </w:rPr>
  </w:style>
  <w:style w:type="paragraph" w:styleId="a5">
    <w:name w:val="Normal (Web)"/>
    <w:basedOn w:val="a"/>
    <w:rsid w:val="00C16B0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16B0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4B3"/>
    <w:rPr>
      <w:rFonts w:ascii="Calibri" w:eastAsia="Times New Roman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187EC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097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15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Довжик</dc:creator>
  <cp:lastModifiedBy>Игорь Довжик</cp:lastModifiedBy>
  <cp:revision>5</cp:revision>
  <cp:lastPrinted>2022-09-08T09:25:00Z</cp:lastPrinted>
  <dcterms:created xsi:type="dcterms:W3CDTF">2022-04-22T07:51:00Z</dcterms:created>
  <dcterms:modified xsi:type="dcterms:W3CDTF">2022-09-08T09:27:00Z</dcterms:modified>
</cp:coreProperties>
</file>